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409" w:rsidRDefault="00BA1409" w:rsidP="00BA1409">
      <w:pPr>
        <w:pStyle w:val="Heading1"/>
        <w:rPr>
          <w:lang w:val="sv-SE"/>
        </w:rPr>
      </w:pPr>
      <w:r>
        <w:rPr>
          <w:lang w:val="sv-SE"/>
        </w:rPr>
        <w:t>Dataskyddsbeskrivning</w:t>
      </w:r>
    </w:p>
    <w:p w:rsidR="00BA1409" w:rsidRDefault="00BA1409" w:rsidP="00BA1409">
      <w:pPr>
        <w:rPr>
          <w:lang w:val="sv-SE"/>
        </w:rPr>
      </w:pPr>
    </w:p>
    <w:p w:rsidR="00BA1409" w:rsidRDefault="00BA1409" w:rsidP="00BA1409">
      <w:pPr>
        <w:rPr>
          <w:lang w:val="sv-SE"/>
        </w:rPr>
      </w:pPr>
      <w:r>
        <w:rPr>
          <w:lang w:val="sv-SE"/>
        </w:rPr>
        <w:t xml:space="preserve">Enligt personuppgiftslagen och EU:s dataskyddsförordning.  </w:t>
      </w:r>
    </w:p>
    <w:p w:rsidR="00BA1409" w:rsidRDefault="00BA1409" w:rsidP="00BA1409">
      <w:pPr>
        <w:rPr>
          <w:lang w:val="sv-SE"/>
        </w:rPr>
      </w:pPr>
    </w:p>
    <w:p w:rsidR="00BA1409" w:rsidRDefault="00BA1409" w:rsidP="00BA1409">
      <w:pPr>
        <w:rPr>
          <w:b/>
          <w:sz w:val="22"/>
          <w:szCs w:val="22"/>
          <w:lang w:val="sv-SE"/>
        </w:rPr>
      </w:pPr>
      <w:r>
        <w:rPr>
          <w:b/>
          <w:sz w:val="22"/>
          <w:szCs w:val="22"/>
          <w:lang w:val="sv-SE"/>
        </w:rPr>
        <w:t>Registeransvarig</w:t>
      </w:r>
    </w:p>
    <w:p w:rsidR="009F38A8" w:rsidRDefault="009F38A8" w:rsidP="00BA1409">
      <w:pPr>
        <w:rPr>
          <w:sz w:val="18"/>
          <w:szCs w:val="18"/>
          <w:lang w:val="sv-SE"/>
        </w:rPr>
      </w:pPr>
      <w:r w:rsidRPr="009F38A8">
        <w:rPr>
          <w:sz w:val="18"/>
          <w:szCs w:val="18"/>
          <w:lang w:val="sv-SE"/>
        </w:rPr>
        <w:t>De Utvecklingsstördas Väl</w:t>
      </w:r>
      <w:r w:rsidR="009A7589">
        <w:rPr>
          <w:sz w:val="18"/>
          <w:szCs w:val="18"/>
          <w:lang w:val="sv-SE"/>
        </w:rPr>
        <w:t xml:space="preserve"> (DUV)</w:t>
      </w:r>
      <w:r w:rsidRPr="009F38A8">
        <w:rPr>
          <w:sz w:val="18"/>
          <w:szCs w:val="18"/>
          <w:lang w:val="sv-SE"/>
        </w:rPr>
        <w:t xml:space="preserve"> i Västnyland rf</w:t>
      </w:r>
    </w:p>
    <w:p w:rsidR="009F38A8" w:rsidRDefault="009F38A8" w:rsidP="00BA1409">
      <w:pPr>
        <w:rPr>
          <w:sz w:val="18"/>
          <w:szCs w:val="18"/>
          <w:lang w:val="sv-SE"/>
        </w:rPr>
      </w:pPr>
      <w:proofErr w:type="spellStart"/>
      <w:r>
        <w:rPr>
          <w:sz w:val="18"/>
          <w:szCs w:val="18"/>
          <w:lang w:val="sv-SE"/>
        </w:rPr>
        <w:t>Pb</w:t>
      </w:r>
      <w:proofErr w:type="spellEnd"/>
      <w:r>
        <w:rPr>
          <w:sz w:val="18"/>
          <w:szCs w:val="18"/>
          <w:lang w:val="sv-SE"/>
        </w:rPr>
        <w:t xml:space="preserve"> 63</w:t>
      </w:r>
    </w:p>
    <w:p w:rsidR="009F38A8" w:rsidRDefault="009F38A8" w:rsidP="00BA1409">
      <w:pPr>
        <w:rPr>
          <w:sz w:val="18"/>
          <w:szCs w:val="18"/>
          <w:lang w:val="sv-SE"/>
        </w:rPr>
      </w:pPr>
      <w:r>
        <w:rPr>
          <w:sz w:val="18"/>
          <w:szCs w:val="18"/>
          <w:lang w:val="sv-SE"/>
        </w:rPr>
        <w:t>10601 Ekenäs</w:t>
      </w:r>
    </w:p>
    <w:p w:rsidR="009F38A8" w:rsidRDefault="009F38A8" w:rsidP="00BA1409">
      <w:pPr>
        <w:rPr>
          <w:sz w:val="18"/>
          <w:szCs w:val="18"/>
          <w:lang w:val="sv-SE"/>
        </w:rPr>
      </w:pPr>
      <w:r>
        <w:rPr>
          <w:sz w:val="18"/>
          <w:szCs w:val="18"/>
          <w:lang w:val="sv-SE"/>
        </w:rPr>
        <w:t>050 5040300 (Peppe Krook)</w:t>
      </w:r>
    </w:p>
    <w:p w:rsidR="009F38A8" w:rsidRPr="009F38A8" w:rsidRDefault="009F38A8" w:rsidP="00BA1409">
      <w:pPr>
        <w:rPr>
          <w:sz w:val="18"/>
          <w:szCs w:val="18"/>
          <w:lang w:val="sv-SE"/>
        </w:rPr>
      </w:pPr>
      <w:r>
        <w:rPr>
          <w:sz w:val="18"/>
          <w:szCs w:val="18"/>
          <w:lang w:val="sv-SE"/>
        </w:rPr>
        <w:t>vn@duv.fi</w:t>
      </w:r>
    </w:p>
    <w:p w:rsidR="00BA1409" w:rsidRDefault="00BA1409" w:rsidP="00BA1409">
      <w:pPr>
        <w:rPr>
          <w:b/>
          <w:sz w:val="22"/>
          <w:szCs w:val="22"/>
          <w:lang w:val="sv-SE"/>
        </w:rPr>
      </w:pPr>
    </w:p>
    <w:p w:rsidR="00BA1409" w:rsidRDefault="00BA1409" w:rsidP="00BA1409">
      <w:pPr>
        <w:rPr>
          <w:b/>
          <w:sz w:val="22"/>
          <w:szCs w:val="22"/>
          <w:lang w:val="sv-SE"/>
        </w:rPr>
      </w:pPr>
      <w:r>
        <w:rPr>
          <w:b/>
          <w:sz w:val="22"/>
          <w:szCs w:val="22"/>
          <w:lang w:val="sv-SE"/>
        </w:rPr>
        <w:t>Kontaktperson för registret</w:t>
      </w:r>
    </w:p>
    <w:p w:rsidR="009F38A8" w:rsidRDefault="009F38A8" w:rsidP="00BA1409">
      <w:pPr>
        <w:rPr>
          <w:sz w:val="18"/>
          <w:szCs w:val="18"/>
          <w:lang w:val="sv-SE"/>
        </w:rPr>
      </w:pPr>
      <w:r w:rsidRPr="009F38A8">
        <w:rPr>
          <w:sz w:val="18"/>
          <w:szCs w:val="18"/>
          <w:lang w:val="sv-SE"/>
        </w:rPr>
        <w:t>Per</w:t>
      </w:r>
      <w:r>
        <w:rPr>
          <w:sz w:val="18"/>
          <w:szCs w:val="18"/>
          <w:lang w:val="sv-SE"/>
        </w:rPr>
        <w:t>-Erik (Peppe) Krook</w:t>
      </w:r>
    </w:p>
    <w:p w:rsidR="009F38A8" w:rsidRDefault="009F38A8" w:rsidP="00BA1409">
      <w:pPr>
        <w:rPr>
          <w:sz w:val="18"/>
          <w:szCs w:val="18"/>
          <w:lang w:val="sv-SE"/>
        </w:rPr>
      </w:pPr>
      <w:r>
        <w:rPr>
          <w:sz w:val="18"/>
          <w:szCs w:val="18"/>
          <w:lang w:val="sv-SE"/>
        </w:rPr>
        <w:t>050 5040300</w:t>
      </w:r>
    </w:p>
    <w:p w:rsidR="009F38A8" w:rsidRDefault="00014390" w:rsidP="009F38A8">
      <w:pPr>
        <w:rPr>
          <w:sz w:val="18"/>
          <w:szCs w:val="18"/>
          <w:lang w:val="sv-SE"/>
        </w:rPr>
      </w:pPr>
      <w:hyperlink r:id="rId5" w:history="1">
        <w:r w:rsidRPr="000237CD">
          <w:rPr>
            <w:rStyle w:val="Hyperlink"/>
            <w:sz w:val="18"/>
            <w:szCs w:val="18"/>
            <w:lang w:val="sv-SE"/>
          </w:rPr>
          <w:t>vn@duv.fi</w:t>
        </w:r>
      </w:hyperlink>
    </w:p>
    <w:p w:rsidR="00014390" w:rsidRPr="009F38A8" w:rsidRDefault="00014390" w:rsidP="009F38A8">
      <w:pPr>
        <w:rPr>
          <w:sz w:val="18"/>
          <w:szCs w:val="18"/>
          <w:lang w:val="sv-SE"/>
        </w:rPr>
      </w:pPr>
      <w:bookmarkStart w:id="0" w:name="_GoBack"/>
      <w:bookmarkEnd w:id="0"/>
    </w:p>
    <w:p w:rsidR="009F38A8" w:rsidRPr="009F38A8" w:rsidRDefault="009F38A8" w:rsidP="00BA1409">
      <w:pPr>
        <w:rPr>
          <w:sz w:val="18"/>
          <w:szCs w:val="18"/>
          <w:lang w:val="sv-SE"/>
        </w:rPr>
      </w:pPr>
    </w:p>
    <w:p w:rsidR="00BA1409" w:rsidRDefault="00BA1409" w:rsidP="00BA1409">
      <w:pPr>
        <w:rPr>
          <w:b/>
          <w:sz w:val="22"/>
          <w:szCs w:val="22"/>
          <w:lang w:val="sv-SE"/>
        </w:rPr>
      </w:pPr>
      <w:r>
        <w:rPr>
          <w:b/>
          <w:sz w:val="22"/>
          <w:szCs w:val="22"/>
          <w:lang w:val="sv-SE"/>
        </w:rPr>
        <w:t>Registrets namn</w:t>
      </w:r>
    </w:p>
    <w:p w:rsidR="009F38A8" w:rsidRPr="009F38A8" w:rsidRDefault="009F38A8" w:rsidP="00BA1409">
      <w:pPr>
        <w:rPr>
          <w:sz w:val="18"/>
          <w:szCs w:val="18"/>
          <w:lang w:val="sv-SE"/>
        </w:rPr>
      </w:pPr>
      <w:r>
        <w:rPr>
          <w:sz w:val="18"/>
          <w:szCs w:val="18"/>
          <w:lang w:val="sv-SE"/>
        </w:rPr>
        <w:t>DUV i Västnylands medlemsregister</w:t>
      </w:r>
    </w:p>
    <w:p w:rsidR="00BA1409" w:rsidRDefault="00BA1409" w:rsidP="00BA1409">
      <w:pPr>
        <w:rPr>
          <w:b/>
          <w:sz w:val="22"/>
          <w:szCs w:val="22"/>
          <w:lang w:val="sv-SE"/>
        </w:rPr>
      </w:pPr>
    </w:p>
    <w:p w:rsidR="00BA1409" w:rsidRDefault="00BA1409" w:rsidP="00BA1409">
      <w:pPr>
        <w:rPr>
          <w:b/>
          <w:sz w:val="22"/>
          <w:szCs w:val="22"/>
          <w:lang w:val="sv-SE"/>
        </w:rPr>
      </w:pPr>
      <w:r>
        <w:rPr>
          <w:b/>
          <w:sz w:val="22"/>
          <w:szCs w:val="22"/>
          <w:lang w:val="sv-SE"/>
        </w:rPr>
        <w:t>Registrets ändamål och den lagliga grunden</w:t>
      </w:r>
    </w:p>
    <w:p w:rsidR="009F38A8" w:rsidRPr="009F38A8" w:rsidRDefault="00CF4BB1" w:rsidP="00CF4BB1">
      <w:pPr>
        <w:rPr>
          <w:sz w:val="18"/>
          <w:szCs w:val="18"/>
          <w:lang w:val="sv-SE"/>
        </w:rPr>
      </w:pPr>
      <w:r>
        <w:rPr>
          <w:sz w:val="18"/>
          <w:szCs w:val="18"/>
          <w:lang w:val="sv-SE"/>
        </w:rPr>
        <w:t>DUV i Västnyland använder registret för att kontakta medlemmar i olika ärenden</w:t>
      </w:r>
      <w:r w:rsidR="009A7589">
        <w:rPr>
          <w:sz w:val="18"/>
          <w:szCs w:val="18"/>
          <w:lang w:val="sv-SE"/>
        </w:rPr>
        <w:t>, främst medlemsbrev och fakturor för deltagande i olika evenemang</w:t>
      </w:r>
      <w:r>
        <w:rPr>
          <w:sz w:val="18"/>
          <w:szCs w:val="18"/>
          <w:lang w:val="sv-SE"/>
        </w:rPr>
        <w:t xml:space="preserve">. Uppgifterna i registret delges även FDUV </w:t>
      </w:r>
      <w:r>
        <w:rPr>
          <w:lang w:val="sv-SE"/>
        </w:rPr>
        <w:t>. FDUV har ett register som innehåller uppgifter om DUV-föreningarnas medlemmar. Uppgifterna används för att kunna erbjuda tjänster som är kopplat till medlemskapet i DUV-föreningen (t.ex. medlemstidningen GP och SOS Aktuellt).</w:t>
      </w:r>
    </w:p>
    <w:p w:rsidR="00BA1409" w:rsidRDefault="00BA1409" w:rsidP="00BA1409">
      <w:pPr>
        <w:rPr>
          <w:b/>
          <w:sz w:val="22"/>
          <w:szCs w:val="22"/>
          <w:lang w:val="sv-SE"/>
        </w:rPr>
      </w:pPr>
      <w:r>
        <w:rPr>
          <w:b/>
          <w:sz w:val="22"/>
          <w:szCs w:val="22"/>
          <w:lang w:val="sv-SE"/>
        </w:rPr>
        <w:t>Registrets datainnehåll</w:t>
      </w:r>
    </w:p>
    <w:p w:rsidR="00BA1409" w:rsidRPr="00E62ED7" w:rsidRDefault="00E62ED7" w:rsidP="00BA1409">
      <w:pPr>
        <w:rPr>
          <w:sz w:val="18"/>
          <w:szCs w:val="18"/>
          <w:lang w:val="sv-SE"/>
        </w:rPr>
      </w:pPr>
      <w:r>
        <w:rPr>
          <w:sz w:val="18"/>
          <w:szCs w:val="18"/>
          <w:lang w:val="sv-SE"/>
        </w:rPr>
        <w:t xml:space="preserve">Registret innehåller </w:t>
      </w:r>
      <w:r w:rsidRPr="00E62ED7">
        <w:rPr>
          <w:sz w:val="18"/>
          <w:szCs w:val="18"/>
          <w:lang w:val="sv-SE"/>
        </w:rPr>
        <w:t>de registrerades för- och efternamn, adress, telefonnummer och/eller e-postadress.</w:t>
      </w:r>
    </w:p>
    <w:p w:rsidR="00BA1409" w:rsidRDefault="00BA1409" w:rsidP="00BA1409">
      <w:pPr>
        <w:rPr>
          <w:b/>
          <w:sz w:val="22"/>
          <w:szCs w:val="22"/>
          <w:lang w:val="sv-SE"/>
        </w:rPr>
      </w:pPr>
      <w:r>
        <w:rPr>
          <w:b/>
          <w:sz w:val="22"/>
          <w:szCs w:val="22"/>
          <w:lang w:val="sv-SE"/>
        </w:rPr>
        <w:t>Lagringsperiod</w:t>
      </w:r>
    </w:p>
    <w:p w:rsidR="00BA1409" w:rsidRPr="00E62ED7" w:rsidRDefault="00E62ED7" w:rsidP="00E62ED7">
      <w:pPr>
        <w:rPr>
          <w:sz w:val="18"/>
          <w:szCs w:val="18"/>
          <w:lang w:val="sv-SE"/>
        </w:rPr>
      </w:pPr>
      <w:r w:rsidRPr="00E62ED7">
        <w:rPr>
          <w:sz w:val="18"/>
          <w:szCs w:val="18"/>
          <w:lang w:val="sv-SE"/>
        </w:rPr>
        <w:t>Medlemmarnas personuppgifter lagras så länge som medlemskapet fortgår</w:t>
      </w:r>
    </w:p>
    <w:p w:rsidR="00BA1409" w:rsidRDefault="00BA1409" w:rsidP="00BA1409">
      <w:pPr>
        <w:rPr>
          <w:b/>
          <w:sz w:val="22"/>
          <w:szCs w:val="22"/>
          <w:lang w:val="sv-SE"/>
        </w:rPr>
      </w:pPr>
      <w:r>
        <w:rPr>
          <w:b/>
          <w:sz w:val="22"/>
          <w:szCs w:val="22"/>
          <w:lang w:val="sv-SE"/>
        </w:rPr>
        <w:t>Regelmässiga uppgiftskällor</w:t>
      </w:r>
    </w:p>
    <w:p w:rsidR="00BA1409" w:rsidRPr="00E62ED7" w:rsidRDefault="00E62ED7" w:rsidP="00BA1409">
      <w:pPr>
        <w:rPr>
          <w:sz w:val="18"/>
          <w:szCs w:val="18"/>
          <w:lang w:val="sv-SE"/>
        </w:rPr>
      </w:pPr>
      <w:r w:rsidRPr="00E62ED7">
        <w:rPr>
          <w:sz w:val="18"/>
          <w:szCs w:val="18"/>
          <w:lang w:val="sv-SE"/>
        </w:rPr>
        <w:t>Medlemmarnas personuppgifter fås då de registrerar sig som medlemmar</w:t>
      </w:r>
    </w:p>
    <w:p w:rsidR="00BA1409" w:rsidRDefault="00BA1409" w:rsidP="00BA1409">
      <w:pPr>
        <w:rPr>
          <w:b/>
          <w:sz w:val="22"/>
          <w:szCs w:val="22"/>
          <w:lang w:val="sv-SE"/>
        </w:rPr>
      </w:pPr>
      <w:r>
        <w:rPr>
          <w:b/>
          <w:sz w:val="22"/>
          <w:szCs w:val="22"/>
          <w:lang w:val="sv-SE"/>
        </w:rPr>
        <w:t xml:space="preserve">Behandling och utlämning av uppgifter </w:t>
      </w:r>
    </w:p>
    <w:p w:rsidR="00BA1409" w:rsidRDefault="00E62ED7" w:rsidP="00BA1409">
      <w:pPr>
        <w:rPr>
          <w:sz w:val="18"/>
          <w:szCs w:val="18"/>
          <w:lang w:val="sv-SE"/>
        </w:rPr>
      </w:pPr>
      <w:r w:rsidRPr="00E62ED7">
        <w:rPr>
          <w:sz w:val="18"/>
          <w:szCs w:val="18"/>
          <w:lang w:val="sv-SE"/>
        </w:rPr>
        <w:t>Personuppgifterna behandlas främst av kontaktpersonen för medlems- och adressregistret</w:t>
      </w:r>
      <w:r>
        <w:rPr>
          <w:sz w:val="18"/>
          <w:szCs w:val="18"/>
          <w:lang w:val="sv-SE"/>
        </w:rPr>
        <w:t>. DUV:s styrelsemedlemmar har också läsrätt till registret. Uppgifterna skickas också till FDUV.</w:t>
      </w:r>
    </w:p>
    <w:p w:rsidR="00E62ED7" w:rsidRPr="00E62ED7" w:rsidRDefault="00E62ED7" w:rsidP="00BA1409">
      <w:pPr>
        <w:rPr>
          <w:sz w:val="18"/>
          <w:szCs w:val="18"/>
          <w:lang w:val="sv-SE"/>
        </w:rPr>
      </w:pPr>
    </w:p>
    <w:p w:rsidR="00BA1409" w:rsidRDefault="00BA1409" w:rsidP="00BA1409">
      <w:pPr>
        <w:rPr>
          <w:b/>
          <w:sz w:val="22"/>
          <w:szCs w:val="22"/>
          <w:lang w:val="sv-SE"/>
        </w:rPr>
      </w:pPr>
      <w:r>
        <w:rPr>
          <w:b/>
          <w:sz w:val="22"/>
          <w:szCs w:val="22"/>
          <w:lang w:val="sv-SE"/>
        </w:rPr>
        <w:t>Skydd av registret</w:t>
      </w:r>
    </w:p>
    <w:p w:rsidR="00E62ED7" w:rsidRPr="00E62ED7" w:rsidRDefault="00E62ED7" w:rsidP="00E62ED7">
      <w:pPr>
        <w:rPr>
          <w:sz w:val="18"/>
          <w:szCs w:val="18"/>
          <w:lang w:val="sv-SE"/>
        </w:rPr>
      </w:pPr>
      <w:r>
        <w:rPr>
          <w:sz w:val="18"/>
          <w:szCs w:val="18"/>
          <w:lang w:val="sv-SE"/>
        </w:rPr>
        <w:t xml:space="preserve">Registret lagras i en molntjänst. </w:t>
      </w:r>
      <w:r w:rsidRPr="00E62ED7">
        <w:rPr>
          <w:sz w:val="18"/>
          <w:szCs w:val="18"/>
          <w:lang w:val="sv-SE"/>
        </w:rPr>
        <w:t xml:space="preserve">För inloggning till registret krävs användarnamn och lösenord som beviljats av registrets kontaktperson. De personer som har åtkomst till registret har tystnadsplikt och bör hantera personuppgifterna enligt givna instruktioner.  </w:t>
      </w:r>
    </w:p>
    <w:p w:rsidR="00E62ED7" w:rsidRPr="00E62ED7" w:rsidRDefault="00E62ED7" w:rsidP="00E62ED7">
      <w:pPr>
        <w:rPr>
          <w:sz w:val="18"/>
          <w:szCs w:val="18"/>
          <w:lang w:val="sv-SE"/>
        </w:rPr>
      </w:pPr>
    </w:p>
    <w:p w:rsidR="00BA1409" w:rsidRDefault="00BA1409" w:rsidP="00BA1409">
      <w:pPr>
        <w:rPr>
          <w:b/>
          <w:sz w:val="22"/>
          <w:szCs w:val="22"/>
          <w:lang w:val="sv-SE"/>
        </w:rPr>
      </w:pPr>
      <w:r>
        <w:rPr>
          <w:b/>
          <w:sz w:val="22"/>
          <w:szCs w:val="22"/>
          <w:lang w:val="sv-SE"/>
        </w:rPr>
        <w:t>Den registrerades rättigheter</w:t>
      </w:r>
    </w:p>
    <w:p w:rsidR="00E62ED7" w:rsidRPr="00E62ED7" w:rsidRDefault="00E62ED7" w:rsidP="00E62ED7">
      <w:pPr>
        <w:rPr>
          <w:sz w:val="18"/>
          <w:szCs w:val="18"/>
          <w:lang w:val="sv-SE"/>
        </w:rPr>
      </w:pPr>
      <w:r w:rsidRPr="00E62ED7">
        <w:rPr>
          <w:sz w:val="18"/>
          <w:szCs w:val="18"/>
          <w:lang w:val="sv-SE"/>
        </w:rPr>
        <w:t xml:space="preserve">Den registrerade har rätt att få information om vilka uppgifter som finns om hen i registret, och har även rätt att vid behov få felaktiga uppgifter korrigerade eller raderade. Den registrerade har även rätt att återkalla sitt samtycke till behandlingen av personuppgifterna, men då upphör samtidigt medlemskapet. Den registrerade har rätt att inge klagomål till dataskyddsmyndigheten.  </w:t>
      </w:r>
    </w:p>
    <w:p w:rsidR="00E62ED7" w:rsidRPr="00E62ED7" w:rsidRDefault="00E62ED7" w:rsidP="00E62ED7">
      <w:pPr>
        <w:rPr>
          <w:sz w:val="18"/>
          <w:szCs w:val="18"/>
          <w:lang w:val="sv-SE"/>
        </w:rPr>
      </w:pPr>
    </w:p>
    <w:p w:rsidR="00BA1409" w:rsidRDefault="00BA1409" w:rsidP="00BA1409">
      <w:pPr>
        <w:rPr>
          <w:b/>
          <w:sz w:val="22"/>
          <w:szCs w:val="22"/>
          <w:lang w:val="sv-SE"/>
        </w:rPr>
      </w:pPr>
    </w:p>
    <w:p w:rsidR="00BA1409" w:rsidRDefault="00BA1409" w:rsidP="00BA1409">
      <w:pPr>
        <w:rPr>
          <w:b/>
          <w:sz w:val="22"/>
          <w:szCs w:val="22"/>
          <w:lang w:val="sv-SE"/>
        </w:rPr>
      </w:pPr>
      <w:r>
        <w:rPr>
          <w:b/>
          <w:sz w:val="22"/>
          <w:szCs w:val="22"/>
          <w:lang w:val="sv-SE"/>
        </w:rPr>
        <w:t>Uppdatering och ändring av dataskyddsbeskrivningen</w:t>
      </w:r>
    </w:p>
    <w:p w:rsidR="00E62ED7" w:rsidRPr="00E62ED7" w:rsidRDefault="00E62ED7" w:rsidP="00BA1409">
      <w:pPr>
        <w:rPr>
          <w:sz w:val="18"/>
          <w:szCs w:val="18"/>
          <w:lang w:val="sv-SE"/>
        </w:rPr>
      </w:pPr>
    </w:p>
    <w:p w:rsidR="00E62ED7" w:rsidRPr="00E62ED7" w:rsidRDefault="00E62ED7" w:rsidP="00E62ED7">
      <w:pPr>
        <w:rPr>
          <w:lang w:val="sv-FI"/>
        </w:rPr>
      </w:pPr>
      <w:r>
        <w:rPr>
          <w:lang w:val="sv-FI"/>
        </w:rPr>
        <w:lastRenderedPageBreak/>
        <w:t>De Utvecklingsstördas Väl i Västnyland</w:t>
      </w:r>
      <w:r w:rsidRPr="00E62ED7">
        <w:rPr>
          <w:lang w:val="sv-FI"/>
        </w:rPr>
        <w:t xml:space="preserve"> rf förbehåller sig rätten att uppdatera och ändra den här dataskyddsbeskrivningen. Dataskyddbeskrivning</w:t>
      </w:r>
      <w:r>
        <w:rPr>
          <w:lang w:val="sv-FI"/>
        </w:rPr>
        <w:t xml:space="preserve">en har uppdaterats </w:t>
      </w:r>
      <w:r w:rsidR="003C2AD3">
        <w:rPr>
          <w:lang w:val="sv-FI"/>
        </w:rPr>
        <w:t>22.8</w:t>
      </w:r>
      <w:r>
        <w:rPr>
          <w:lang w:val="sv-FI"/>
        </w:rPr>
        <w:t xml:space="preserve">.2018.  </w:t>
      </w:r>
      <w:r w:rsidRPr="00E62ED7">
        <w:rPr>
          <w:lang w:val="sv-FI"/>
        </w:rPr>
        <w:t xml:space="preserve"> </w:t>
      </w:r>
    </w:p>
    <w:p w:rsidR="002D0515" w:rsidRPr="00E62ED7" w:rsidRDefault="002D0515" w:rsidP="00E62ED7">
      <w:pPr>
        <w:rPr>
          <w:lang w:val="sv-FI"/>
        </w:rPr>
      </w:pPr>
    </w:p>
    <w:sectPr w:rsidR="002D0515" w:rsidRPr="00E62ED7" w:rsidSect="00014390">
      <w:pgSz w:w="11906" w:h="16838"/>
      <w:pgMar w:top="284"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Futura Std Medium">
    <w:altName w:val="Bahnschrift Ligh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D63857"/>
    <w:multiLevelType w:val="hybridMultilevel"/>
    <w:tmpl w:val="F8186E40"/>
    <w:lvl w:ilvl="0" w:tplc="A150E4CC">
      <w:start w:val="50"/>
      <w:numFmt w:val="bullet"/>
      <w:lvlText w:val="-"/>
      <w:lvlJc w:val="left"/>
      <w:pPr>
        <w:ind w:left="720" w:hanging="360"/>
      </w:pPr>
      <w:rPr>
        <w:rFonts w:ascii="Georgia" w:eastAsiaTheme="minorEastAsia" w:hAnsi="Georgia" w:cstheme="minorBidi"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409"/>
    <w:rsid w:val="00014390"/>
    <w:rsid w:val="00035BD4"/>
    <w:rsid w:val="002D0515"/>
    <w:rsid w:val="003C2AD3"/>
    <w:rsid w:val="006175B8"/>
    <w:rsid w:val="00793D20"/>
    <w:rsid w:val="009A7589"/>
    <w:rsid w:val="009F38A8"/>
    <w:rsid w:val="00BA1409"/>
    <w:rsid w:val="00CF4BB1"/>
    <w:rsid w:val="00E62ED7"/>
    <w:rsid w:val="00E9294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DADD8"/>
  <w15:chartTrackingRefBased/>
  <w15:docId w15:val="{E966A14D-ECA1-4990-ABF9-246F4C90B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409"/>
    <w:pPr>
      <w:spacing w:before="100" w:after="0" w:line="240" w:lineRule="auto"/>
    </w:pPr>
    <w:rPr>
      <w:rFonts w:ascii="Georgia" w:eastAsiaTheme="minorEastAsia" w:hAnsi="Georgia"/>
      <w:sz w:val="20"/>
      <w:szCs w:val="24"/>
      <w:lang w:val="en-US" w:eastAsia="sv-SE"/>
    </w:rPr>
  </w:style>
  <w:style w:type="paragraph" w:styleId="Heading1">
    <w:name w:val="heading 1"/>
    <w:basedOn w:val="Normal"/>
    <w:next w:val="Normal"/>
    <w:link w:val="Heading1Char"/>
    <w:uiPriority w:val="9"/>
    <w:qFormat/>
    <w:rsid w:val="00BA1409"/>
    <w:pPr>
      <w:keepNext/>
      <w:keepLines/>
      <w:spacing w:before="480"/>
      <w:outlineLvl w:val="0"/>
    </w:pPr>
    <w:rPr>
      <w:rFonts w:ascii="Futura Std Medium" w:eastAsiaTheme="majorEastAsia" w:hAnsi="Futura Std Medium" w:cstheme="majorBidi"/>
      <w:color w:val="000000" w:themeColor="text1"/>
      <w:sz w:val="4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6175B8"/>
    <w:rPr>
      <w:rFonts w:ascii="Georgia" w:hAnsi="Georgia"/>
      <w:i/>
      <w:iCs/>
    </w:rPr>
  </w:style>
  <w:style w:type="character" w:customStyle="1" w:styleId="Heading1Char">
    <w:name w:val="Heading 1 Char"/>
    <w:basedOn w:val="DefaultParagraphFont"/>
    <w:link w:val="Heading1"/>
    <w:uiPriority w:val="9"/>
    <w:rsid w:val="00BA1409"/>
    <w:rPr>
      <w:rFonts w:ascii="Futura Std Medium" w:eastAsiaTheme="majorEastAsia" w:hAnsi="Futura Std Medium" w:cstheme="majorBidi"/>
      <w:color w:val="000000" w:themeColor="text1"/>
      <w:sz w:val="44"/>
      <w:szCs w:val="32"/>
      <w:lang w:val="en-US" w:eastAsia="sv-SE"/>
    </w:rPr>
  </w:style>
  <w:style w:type="paragraph" w:styleId="ListParagraph">
    <w:name w:val="List Paragraph"/>
    <w:basedOn w:val="Normal"/>
    <w:uiPriority w:val="34"/>
    <w:qFormat/>
    <w:rsid w:val="00CF4BB1"/>
    <w:pPr>
      <w:ind w:left="720"/>
      <w:contextualSpacing/>
    </w:pPr>
  </w:style>
  <w:style w:type="character" w:styleId="Hyperlink">
    <w:name w:val="Hyperlink"/>
    <w:basedOn w:val="DefaultParagraphFont"/>
    <w:uiPriority w:val="99"/>
    <w:unhideWhenUsed/>
    <w:rsid w:val="0001439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n@duv.fi"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363</Words>
  <Characters>1924</Characters>
  <Application>Microsoft Office Word</Application>
  <DocSecurity>0</DocSecurity>
  <Lines>16</Lines>
  <Paragraphs>4</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Matilda Hemnell</dc:creator>
  <cp:keywords/>
  <dc:description/>
  <cp:lastModifiedBy>Åsa Krook</cp:lastModifiedBy>
  <cp:revision>2</cp:revision>
  <dcterms:created xsi:type="dcterms:W3CDTF">2018-09-10T06:11:00Z</dcterms:created>
  <dcterms:modified xsi:type="dcterms:W3CDTF">2018-09-10T06:11:00Z</dcterms:modified>
</cp:coreProperties>
</file>